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ab/>
        <w:t xml:space="preserve"> </w:t>
        <w:tab/>
        <w:t xml:space="preserve"> </w:t>
        <w:tab/>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Día:</w:t>
      </w:r>
      <w:r w:rsidDel="00000000" w:rsidR="00000000" w:rsidRPr="00000000">
        <w:rPr>
          <w:rtl w:val="0"/>
        </w:rPr>
        <w:t xml:space="preserve"> 1 de Febrero</w:t>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Sesión</w:t>
      </w:r>
      <w:r w:rsidDel="00000000" w:rsidR="00000000" w:rsidRPr="00000000">
        <w:rPr>
          <w:rtl w:val="0"/>
        </w:rPr>
        <w:t xml:space="preserve">:</w:t>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Grupo</w:t>
      </w:r>
      <w:r w:rsidDel="00000000" w:rsidR="00000000" w:rsidRPr="00000000">
        <w:rPr>
          <w:rtl w:val="0"/>
        </w:rPr>
        <w:t xml:space="preserve">: Mayores</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Objetivos</w:t>
      </w:r>
      <w:r w:rsidDel="00000000" w:rsidR="00000000" w:rsidRPr="00000000">
        <w:rPr>
          <w:rtl w:val="0"/>
        </w:rPr>
        <w:t xml:space="preserv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Continuar juntos, ya los dos grupos, la historia que estamos creando.</w:t>
      </w:r>
    </w:p>
    <w:p w:rsidR="00000000" w:rsidDel="00000000" w:rsidP="00000000" w:rsidRDefault="00000000" w:rsidRPr="00000000">
      <w:pPr>
        <w:spacing w:line="240" w:lineRule="auto"/>
        <w:contextualSpacing w:val="0"/>
        <w:jc w:val="both"/>
        <w:rPr/>
      </w:pPr>
      <w:r w:rsidDel="00000000" w:rsidR="00000000" w:rsidRPr="00000000">
        <w:rPr>
          <w:rtl w:val="0"/>
        </w:rPr>
        <w:t xml:space="preserve">Trabajar emociones.</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Materiales: </w:t>
      </w:r>
      <w:r w:rsidDel="00000000" w:rsidR="00000000" w:rsidRPr="00000000">
        <w:rPr>
          <w:rtl w:val="0"/>
        </w:rPr>
        <w:t xml:space="preserve">cinta de carrocera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b w:val="1"/>
        </w:rPr>
      </w:pPr>
      <w:r w:rsidDel="00000000" w:rsidR="00000000" w:rsidRPr="00000000">
        <w:rPr>
          <w:b w:val="1"/>
          <w:rtl w:val="0"/>
        </w:rPr>
        <w:t xml:space="preserve">Desarrollo de la sesión:</w:t>
      </w:r>
    </w:p>
    <w:p w:rsidR="00000000" w:rsidDel="00000000" w:rsidP="00000000" w:rsidRDefault="00000000" w:rsidRPr="00000000">
      <w:pPr>
        <w:spacing w:line="240" w:lineRule="auto"/>
        <w:contextualSpacing w:val="0"/>
        <w:jc w:val="both"/>
        <w:rPr>
          <w:b w:val="1"/>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+Calentamiento:</w:t>
      </w:r>
    </w:p>
    <w:p w:rsidR="00000000" w:rsidDel="00000000" w:rsidP="00000000" w:rsidRDefault="00000000" w:rsidRPr="00000000">
      <w:pPr>
        <w:spacing w:line="240" w:lineRule="auto"/>
        <w:contextualSpacing w:val="0"/>
        <w:jc w:val="both"/>
        <w:rPr/>
      </w:pPr>
      <w:r w:rsidDel="00000000" w:rsidR="00000000" w:rsidRPr="00000000">
        <w:rPr>
          <w:rtl w:val="0"/>
        </w:rPr>
        <w:t xml:space="preserve">Calentamos partes del cuerpo imitando al monitor que hace una pequeña coreografía de Tai-chi.</w:t>
      </w:r>
    </w:p>
    <w:p w:rsidR="00000000" w:rsidDel="00000000" w:rsidP="00000000" w:rsidRDefault="00000000" w:rsidRPr="00000000">
      <w:pPr>
        <w:spacing w:line="240" w:lineRule="auto"/>
        <w:contextualSpacing w:val="0"/>
        <w:jc w:val="both"/>
        <w:rPr/>
      </w:pPr>
      <w:r w:rsidDel="00000000" w:rsidR="00000000" w:rsidRPr="00000000">
        <w:rPr>
          <w:rtl w:val="0"/>
        </w:rPr>
        <w:t xml:space="preserve">Diagonales: un par de compañeros dan ritmos, y haciendo diagonales vamos moviéndonos según niveles (suelo, medio y aire).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+Adivina la emoción:</w:t>
      </w:r>
    </w:p>
    <w:p w:rsidR="00000000" w:rsidDel="00000000" w:rsidP="00000000" w:rsidRDefault="00000000" w:rsidRPr="00000000">
      <w:pPr>
        <w:spacing w:line="240" w:lineRule="auto"/>
        <w:contextualSpacing w:val="0"/>
        <w:jc w:val="both"/>
        <w:rPr/>
      </w:pPr>
      <w:r w:rsidDel="00000000" w:rsidR="00000000" w:rsidRPr="00000000">
        <w:rPr>
          <w:rtl w:val="0"/>
        </w:rPr>
        <w:t xml:space="preserve">Se hace un telón y detrás del telón el primer voluntario. Los monitores le dan una situación y una emoción que genera. El voluntario sale del telón y hace esa emoción hasta que los compañeros lo adivinan.</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Tristeza, rabia, alegría, asco, miedo, sorpresa, amor, risa.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+ESCENA DEL BARCO: Dibujar la silueta del barco.</w:t>
      </w:r>
    </w:p>
    <w:p w:rsidR="00000000" w:rsidDel="00000000" w:rsidP="00000000" w:rsidRDefault="00000000" w:rsidRPr="00000000">
      <w:pPr>
        <w:spacing w:line="240" w:lineRule="auto"/>
        <w:contextualSpacing w:val="0"/>
        <w:jc w:val="both"/>
        <w:rPr/>
      </w:pPr>
      <w:r w:rsidDel="00000000" w:rsidR="00000000" w:rsidRPr="00000000">
        <w:rPr>
          <w:rtl w:val="0"/>
        </w:rPr>
        <w:t xml:space="preserve">Improvisación desde la escena en la que ya están todos en el barco, entran uno a uno:</w:t>
      </w:r>
    </w:p>
    <w:p w:rsidR="00000000" w:rsidDel="00000000" w:rsidP="00000000" w:rsidRDefault="00000000" w:rsidRPr="00000000">
      <w:pPr>
        <w:spacing w:line="240" w:lineRule="auto"/>
        <w:contextualSpacing w:val="0"/>
        <w:jc w:val="both"/>
        <w:rPr/>
      </w:pPr>
      <w:r w:rsidDel="00000000" w:rsidR="00000000" w:rsidRPr="00000000">
        <w:rPr>
          <w:rtl w:val="0"/>
        </w:rPr>
        <w:t xml:space="preserve">Los escondidos primero, Julia después, el grupo de las chicas que han pagado entrada, y por último Aaron el último sube, quita el ancla.</w:t>
      </w:r>
    </w:p>
    <w:p w:rsidR="00000000" w:rsidDel="00000000" w:rsidP="00000000" w:rsidRDefault="00000000" w:rsidRPr="00000000">
      <w:pPr>
        <w:spacing w:line="240" w:lineRule="auto"/>
        <w:contextualSpacing w:val="0"/>
        <w:jc w:val="both"/>
        <w:rPr/>
      </w:pPr>
      <w:r w:rsidDel="00000000" w:rsidR="00000000" w:rsidRPr="00000000">
        <w:rPr>
          <w:rtl w:val="0"/>
        </w:rPr>
        <w:t xml:space="preserve">¿Qué estas haciendo, qué emoción?</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Todos en el barco, y va saliendo del puerto, se mueven de acuerdo al oleaje, hacen sonidos, se despiden de la gente…. Unos 30 segundos. Los que estén escondidos, cada uno en un lugar, sin hacer nada de ruido para que no les descubran, se tienen que juntar en un mismo rincón.</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Aaron propone la reunión para organizar el viaje, se empiezan a oir ruidos, Julia intenta proteger a sus compañeros escondidos pero les pillan.</w:t>
      </w:r>
    </w:p>
    <w:p w:rsidR="00000000" w:rsidDel="00000000" w:rsidP="00000000" w:rsidRDefault="00000000" w:rsidRPr="00000000">
      <w:pPr>
        <w:spacing w:line="240" w:lineRule="auto"/>
        <w:contextualSpacing w:val="0"/>
        <w:jc w:val="both"/>
        <w:rPr/>
      </w:pPr>
      <w:r w:rsidDel="00000000" w:rsidR="00000000" w:rsidRPr="00000000">
        <w:rPr>
          <w:rtl w:val="0"/>
        </w:rPr>
        <w:t xml:space="preserve">¿les dejamos que se queden con nosotros?, ¿como nos vamos a organizar?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